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55" w:rsidRPr="004C09F9" w:rsidRDefault="00C27955" w:rsidP="00084BE6">
      <w:pPr>
        <w:widowControl/>
        <w:rPr>
          <w:rFonts w:eastAsia="標楷體"/>
          <w:color w:val="000000" w:themeColor="text1"/>
          <w:sz w:val="32"/>
          <w:szCs w:val="32"/>
          <w:bdr w:val="single" w:sz="4" w:space="0" w:color="auto"/>
        </w:rPr>
      </w:pPr>
      <w:r w:rsidRPr="004C09F9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t>附錄五、參選資料袋封面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參選編號：　　　　　（請參照由線上系統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自動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轉出之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報名表編號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參選組別：</w:t>
      </w:r>
      <w:r w:rsidR="00ED69F5"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團體組</w:t>
      </w:r>
      <w:r w:rsidR="00ED69F5"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="00ED69F5"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個人組（□一般個人組</w:t>
      </w:r>
      <w:r w:rsidR="00ED69F5"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□青年組）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參選項別：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科技研發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文創加值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服務創新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人才培育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寄件單位／人：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int="eastAsia"/>
          <w:color w:val="000000" w:themeColor="text1"/>
          <w:sz w:val="28"/>
          <w:szCs w:val="28"/>
        </w:rPr>
        <w:t>寄件地址：</w:t>
      </w:r>
      <w:r w:rsidR="00107FB2" w:rsidRPr="004C09F9">
        <w:rPr>
          <w:rFonts w:ascii="新細明體" w:hAnsi="新細明體" w:hint="eastAsia"/>
          <w:color w:val="000000" w:themeColor="text1"/>
          <w:sz w:val="28"/>
          <w:szCs w:val="28"/>
        </w:rPr>
        <w:t>□□□</w:t>
      </w:r>
      <w:r w:rsidR="00107FB2">
        <w:rPr>
          <w:rFonts w:ascii="新細明體" w:hAnsi="新細明體" w:hint="eastAsia"/>
          <w:color w:val="000000" w:themeColor="text1"/>
          <w:sz w:val="28"/>
          <w:szCs w:val="28"/>
        </w:rPr>
        <w:t>-</w:t>
      </w:r>
      <w:r w:rsidR="00107FB2" w:rsidRPr="004C09F9">
        <w:rPr>
          <w:rFonts w:ascii="新細明體" w:hAnsi="新細明體" w:hint="eastAsia"/>
          <w:color w:val="000000" w:themeColor="text1"/>
          <w:sz w:val="28"/>
          <w:szCs w:val="28"/>
        </w:rPr>
        <w:t>□□</w:t>
      </w:r>
    </w:p>
    <w:p w:rsidR="00C27955" w:rsidRPr="004C09F9" w:rsidRDefault="00C27955" w:rsidP="00694C76">
      <w:pPr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收件地址：</w:t>
      </w:r>
    </w:p>
    <w:p w:rsidR="00C27955" w:rsidRPr="004C09F9" w:rsidRDefault="00C27955" w:rsidP="00694C76">
      <w:pPr>
        <w:rPr>
          <w:rFonts w:eastAsia="標楷體"/>
          <w:color w:val="000000" w:themeColor="text1"/>
          <w:sz w:val="48"/>
          <w:szCs w:val="48"/>
        </w:rPr>
      </w:pPr>
      <w:r w:rsidRPr="004C09F9">
        <w:rPr>
          <w:rFonts w:eastAsia="標楷體"/>
          <w:color w:val="000000" w:themeColor="text1"/>
          <w:sz w:val="48"/>
          <w:szCs w:val="48"/>
        </w:rPr>
        <w:t>106</w:t>
      </w:r>
      <w:r w:rsidR="00107FB2">
        <w:rPr>
          <w:rFonts w:eastAsia="標楷體" w:hint="eastAsia"/>
          <w:color w:val="000000" w:themeColor="text1"/>
          <w:sz w:val="48"/>
          <w:szCs w:val="48"/>
        </w:rPr>
        <w:t>58</w:t>
      </w:r>
      <w:r w:rsidR="00D97022" w:rsidRPr="004C09F9">
        <w:rPr>
          <w:rFonts w:eastAsia="標楷體" w:hAnsi="標楷體" w:hint="eastAsia"/>
          <w:color w:val="000000" w:themeColor="text1"/>
          <w:sz w:val="48"/>
          <w:szCs w:val="48"/>
        </w:rPr>
        <w:t>臺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北市大安區信義路三段</w:t>
      </w:r>
      <w:r w:rsidRPr="004C09F9">
        <w:rPr>
          <w:rFonts w:eastAsia="標楷體"/>
          <w:color w:val="000000" w:themeColor="text1"/>
          <w:sz w:val="48"/>
          <w:szCs w:val="48"/>
        </w:rPr>
        <w:t>149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號</w:t>
      </w:r>
      <w:r w:rsidRPr="004C09F9">
        <w:rPr>
          <w:rFonts w:eastAsia="標楷體"/>
          <w:color w:val="000000" w:themeColor="text1"/>
          <w:sz w:val="48"/>
          <w:szCs w:val="48"/>
        </w:rPr>
        <w:t>11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樓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 w:hAnsi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第</w:t>
      </w:r>
      <w:r w:rsidR="008164B2">
        <w:rPr>
          <w:rFonts w:eastAsia="標楷體" w:hAnsi="標楷體" w:hint="eastAsia"/>
          <w:color w:val="000000" w:themeColor="text1"/>
          <w:sz w:val="80"/>
          <w:szCs w:val="80"/>
        </w:rPr>
        <w:t>四</w:t>
      </w: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屆「總統創新獎」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工作小組　收</w:t>
      </w:r>
    </w:p>
    <w:p w:rsidR="00C27955" w:rsidRPr="004C09F9" w:rsidRDefault="00C27955" w:rsidP="00694C76">
      <w:pPr>
        <w:spacing w:line="5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※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本封套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請裝入參選資料：</w:t>
      </w:r>
    </w:p>
    <w:p w:rsidR="00C27955" w:rsidRPr="004C09F9" w:rsidRDefault="00C27955" w:rsidP="00694C76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/>
          <w:color w:val="000000" w:themeColor="text1"/>
          <w:sz w:val="28"/>
          <w:szCs w:val="28"/>
        </w:rPr>
        <w:t>1.</w:t>
      </w:r>
      <w:r w:rsidRPr="004C09F9">
        <w:rPr>
          <w:rFonts w:eastAsia="標楷體" w:hint="eastAsia"/>
          <w:color w:val="000000" w:themeColor="text1"/>
          <w:sz w:val="28"/>
          <w:szCs w:val="28"/>
        </w:rPr>
        <w:t>參選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自我檢核表一式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>1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</w:t>
      </w:r>
    </w:p>
    <w:p w:rsidR="00C27955" w:rsidRPr="004C09F9" w:rsidRDefault="00C27955" w:rsidP="00EE6663">
      <w:pPr>
        <w:tabs>
          <w:tab w:val="right" w:leader="dot" w:pos="9214"/>
        </w:tabs>
        <w:spacing w:line="520" w:lineRule="exact"/>
        <w:rPr>
          <w:rFonts w:eastAsia="標楷體"/>
          <w:color w:val="000000" w:themeColor="text1"/>
          <w:sz w:val="32"/>
          <w:szCs w:val="32"/>
        </w:rPr>
      </w:pPr>
      <w:r w:rsidRPr="004C09F9">
        <w:rPr>
          <w:rFonts w:eastAsia="標楷體"/>
          <w:color w:val="000000" w:themeColor="text1"/>
          <w:sz w:val="28"/>
          <w:szCs w:val="28"/>
        </w:rPr>
        <w:t>2.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申請書</w:t>
      </w:r>
      <w:r w:rsidR="00624A30">
        <w:rPr>
          <w:rFonts w:eastAsia="標楷體" w:hAnsi="標楷體" w:hint="eastAsia"/>
          <w:color w:val="000000" w:themeColor="text1"/>
          <w:sz w:val="28"/>
          <w:szCs w:val="28"/>
        </w:rPr>
        <w:t>／推薦書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一式</w:t>
      </w:r>
      <w:r w:rsidRPr="004C09F9">
        <w:rPr>
          <w:rFonts w:eastAsia="標楷體"/>
          <w:color w:val="000000" w:themeColor="text1"/>
          <w:sz w:val="28"/>
          <w:szCs w:val="28"/>
        </w:rPr>
        <w:t>15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份（正本</w:t>
      </w:r>
      <w:r w:rsidRPr="004C09F9">
        <w:rPr>
          <w:rFonts w:eastAsia="標楷體"/>
          <w:color w:val="000000" w:themeColor="text1"/>
          <w:sz w:val="28"/>
          <w:szCs w:val="28"/>
        </w:rPr>
        <w:t>2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份、影本</w:t>
      </w:r>
      <w:r w:rsidRPr="004C09F9">
        <w:rPr>
          <w:rFonts w:eastAsia="標楷體"/>
          <w:color w:val="000000" w:themeColor="text1"/>
          <w:sz w:val="28"/>
          <w:szCs w:val="28"/>
        </w:rPr>
        <w:t>13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份）</w:t>
      </w:r>
      <w:bookmarkStart w:id="0" w:name="_GoBack"/>
      <w:bookmarkEnd w:id="0"/>
    </w:p>
    <w:sectPr w:rsidR="00C27955" w:rsidRPr="004C09F9" w:rsidSect="00EE6663">
      <w:footerReference w:type="even" r:id="rId8"/>
      <w:pgSz w:w="16838" w:h="11906" w:orient="landscape"/>
      <w:pgMar w:top="1418" w:right="1440" w:bottom="851" w:left="851" w:header="851" w:footer="3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 w15:restartNumberingAfterBreak="0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 w15:restartNumberingAfterBreak="0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 w15:restartNumberingAfterBreak="0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 w15:restartNumberingAfterBreak="0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 w15:restartNumberingAfterBreak="0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 w15:restartNumberingAfterBreak="0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 w15:restartNumberingAfterBreak="0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 w15:restartNumberingAfterBreak="0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 w15:restartNumberingAfterBreak="0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07FB2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20776E"/>
    <w:rsid w:val="002101C2"/>
    <w:rsid w:val="0021288A"/>
    <w:rsid w:val="00213645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0EE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64B2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5019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1BE9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363"/>
    <w:rsid w:val="00ED459F"/>
    <w:rsid w:val="00ED4B15"/>
    <w:rsid w:val="00ED69F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B4772E3C-779F-4FA1-BC34-F0570F6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C71C-C5F4-43C1-B7BB-F082B54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37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產科會魏鈺珊</cp:lastModifiedBy>
  <cp:revision>6</cp:revision>
  <cp:lastPrinted>2015-08-19T07:44:00Z</cp:lastPrinted>
  <dcterms:created xsi:type="dcterms:W3CDTF">2017-05-15T07:39:00Z</dcterms:created>
  <dcterms:modified xsi:type="dcterms:W3CDTF">2019-06-03T03:58:00Z</dcterms:modified>
</cp:coreProperties>
</file>